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48" w:rsidRDefault="00DB7148" w:rsidP="00DB7148">
      <w:bookmarkStart w:id="0" w:name="_GoBack"/>
      <w:r>
        <w:t>全县扫黑除恶应知应会知识测试题</w:t>
      </w:r>
    </w:p>
    <w:bookmarkEnd w:id="0"/>
    <w:p w:rsidR="00DB7148" w:rsidRDefault="00DB7148" w:rsidP="00DB7148"/>
    <w:p w:rsidR="00DB7148" w:rsidRDefault="00DB7148" w:rsidP="00DB7148">
      <w:pPr>
        <w:rPr>
          <w:rFonts w:hint="eastAsia"/>
        </w:rPr>
      </w:pPr>
      <w:r>
        <w:rPr>
          <w:rFonts w:hint="eastAsia"/>
        </w:rPr>
        <w:t>一、单选题（共</w:t>
      </w:r>
      <w:r>
        <w:rPr>
          <w:rFonts w:hint="eastAsia"/>
        </w:rPr>
        <w:t>10</w:t>
      </w:r>
      <w:r>
        <w:rPr>
          <w:rFonts w:hint="eastAsia"/>
        </w:rPr>
        <w:t>题，每题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B7148" w:rsidRDefault="00DB7148" w:rsidP="00DB7148">
      <w:r>
        <w:rPr>
          <w:rFonts w:hint="eastAsia"/>
        </w:rPr>
        <w:t>1.2017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日，习近平总书记批示指出：要开展新一轮的扫黑除恶专项斗争，重点是</w:t>
      </w:r>
      <w:r>
        <w:rPr>
          <w:rFonts w:hint="eastAsia"/>
        </w:rPr>
        <w:t>________</w:t>
      </w:r>
      <w:r>
        <w:rPr>
          <w:rFonts w:hint="eastAsia"/>
        </w:rPr>
        <w:t>，城市也要抓，对群众反映强烈、问题比较突出的地区、行业和领域，应采取强有力的措施，依法重点整治。（）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A.农村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B.县乡两级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C.特殊行业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D.问题多发地区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A.</w:t>
      </w:r>
      <w:r w:rsidRPr="00DB7148">
        <w:rPr>
          <w:rFonts w:hint="eastAsia"/>
          <w:color w:val="FF0000"/>
        </w:rPr>
        <w:t>农村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2.</w:t>
      </w:r>
      <w:r>
        <w:rPr>
          <w:rFonts w:hint="eastAsia"/>
        </w:rPr>
        <w:t>黑恶势力实施的“软暴力”是指为谋取不法利益或者形成非法影响，有组织地采用滋扰、纠缠、哄闹、</w:t>
      </w:r>
      <w:r>
        <w:rPr>
          <w:rFonts w:hint="eastAsia"/>
        </w:rPr>
        <w:t>________</w:t>
      </w:r>
      <w:r>
        <w:rPr>
          <w:rFonts w:hint="eastAsia"/>
        </w:rPr>
        <w:t>等手段侵犯人身权利、财产权利，破坏经济秩序、社会秩序的行为。（）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A.人身攻击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B.毁坏财物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C.殴打他人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D.聚众造势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D.</w:t>
      </w:r>
      <w:r w:rsidRPr="00DB7148">
        <w:rPr>
          <w:rFonts w:hint="eastAsia"/>
          <w:color w:val="FF0000"/>
        </w:rPr>
        <w:t>聚众造势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3.</w:t>
      </w:r>
      <w:r>
        <w:rPr>
          <w:rFonts w:hint="eastAsia"/>
        </w:rPr>
        <w:t>扫黑除恶专项斗争中的“打早打小”是指各级政法机关必须依照法律规定，对可能成为黑社会性质组织的犯罪集团、“恶势力”团伙</w:t>
      </w:r>
      <w:r>
        <w:rPr>
          <w:rFonts w:hint="eastAsia"/>
        </w:rPr>
        <w:t>________</w:t>
      </w:r>
      <w:r>
        <w:rPr>
          <w:rFonts w:hint="eastAsia"/>
        </w:rPr>
        <w:t>，绝不能允许其坐大成势。（）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A.深入摸排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B.及早打击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C.提前报备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D.及时预警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B.</w:t>
      </w:r>
      <w:r w:rsidRPr="00DB7148">
        <w:rPr>
          <w:rFonts w:hint="eastAsia"/>
          <w:color w:val="FF0000"/>
        </w:rPr>
        <w:t>及早打击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D3472" w:rsidRDefault="00DB7148" w:rsidP="00DB7148">
      <w:r>
        <w:rPr>
          <w:rFonts w:hint="eastAsia"/>
        </w:rPr>
        <w:t>4.2018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</w:t>
      </w:r>
      <w:r>
        <w:rPr>
          <w:rFonts w:hint="eastAsia"/>
        </w:rPr>
        <w:t>印发了《关于开展扫黑除恶专项斗争的通知》。（）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A.中共中央、国务院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B.中办、国办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C.中央政法委、公安部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D.最高法、最高检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>
        <w:rPr>
          <w:rFonts w:hint="eastAsia"/>
        </w:rPr>
        <w:t>A.</w:t>
      </w:r>
      <w:r>
        <w:rPr>
          <w:rFonts w:hint="eastAsia"/>
        </w:rPr>
        <w:t>中共中央、国务院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5.</w:t>
      </w:r>
      <w:r>
        <w:rPr>
          <w:rFonts w:hint="eastAsia"/>
        </w:rPr>
        <w:t>扫黑除恶专项斗争“三个结合”中指出，要把专项治理和系统治理、综合治理、</w:t>
      </w:r>
      <w:r>
        <w:rPr>
          <w:rFonts w:hint="eastAsia"/>
        </w:rPr>
        <w:t>________</w:t>
      </w:r>
      <w:r>
        <w:rPr>
          <w:rFonts w:hint="eastAsia"/>
        </w:rPr>
        <w:t>、源头治理结合起来。（）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A.民主法治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B.群众自治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C.依法治理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D.多元共治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C.</w:t>
      </w:r>
      <w:r w:rsidRPr="00DB7148">
        <w:rPr>
          <w:rFonts w:hint="eastAsia"/>
          <w:color w:val="FF0000"/>
        </w:rPr>
        <w:t>依法治理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6.</w:t>
      </w:r>
      <w:r>
        <w:rPr>
          <w:rFonts w:hint="eastAsia"/>
        </w:rPr>
        <w:t>依法负有查禁、监管、打击、处理职责的</w:t>
      </w:r>
      <w:r>
        <w:rPr>
          <w:rFonts w:hint="eastAsia"/>
        </w:rPr>
        <w:t>________</w:t>
      </w:r>
      <w:r>
        <w:rPr>
          <w:rFonts w:hint="eastAsia"/>
        </w:rPr>
        <w:t>工作人员不履职不作为，纵容黑恶势力违法犯罪、滋生蔓延的，属于黑恶势力“保护伞”表现形式之一。（）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A.行业协会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lastRenderedPageBreak/>
        <w:t>B.社会团体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C.国家机关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D.议事协调机构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C.</w:t>
      </w:r>
      <w:r w:rsidRPr="00DB7148">
        <w:rPr>
          <w:rFonts w:hint="eastAsia"/>
          <w:color w:val="FF0000"/>
        </w:rPr>
        <w:t>国家机关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7.</w:t>
      </w:r>
      <w:r>
        <w:rPr>
          <w:rFonts w:hint="eastAsia"/>
        </w:rPr>
        <w:t>在村“两委”班子换届中，候选人联审机制是指，由</w:t>
      </w:r>
      <w:r>
        <w:rPr>
          <w:rFonts w:hint="eastAsia"/>
        </w:rPr>
        <w:t>________</w:t>
      </w:r>
      <w:r>
        <w:rPr>
          <w:rFonts w:hint="eastAsia"/>
        </w:rPr>
        <w:t>协调政法、纪检、信访等部门组成联合审查组，对候选人进行资格把关，把黑恶势力挡在门外。（）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A.乡镇党委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B.乡镇政府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C.组织部门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D.民政部门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C.</w:t>
      </w:r>
      <w:r w:rsidRPr="00DB7148">
        <w:rPr>
          <w:rFonts w:hint="eastAsia"/>
          <w:color w:val="FF0000"/>
        </w:rPr>
        <w:t>组织部门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8.</w:t>
      </w:r>
      <w:r>
        <w:rPr>
          <w:rFonts w:hint="eastAsia"/>
        </w:rPr>
        <w:t>扫黑除恶要在深挖幕后上持续发力，对办案中发现的有关线索，都要排除干扰、深追细查，并注意工作方式方法，防止</w:t>
      </w:r>
      <w:r>
        <w:rPr>
          <w:rFonts w:hint="eastAsia"/>
        </w:rPr>
        <w:t>________</w:t>
      </w:r>
      <w:r>
        <w:rPr>
          <w:rFonts w:hint="eastAsia"/>
        </w:rPr>
        <w:t>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A.表面化和扩大化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B.扩大化和复杂化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C.表面化和复杂化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D.简单化和扩大化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D.</w:t>
      </w:r>
      <w:r w:rsidRPr="00DB7148">
        <w:rPr>
          <w:rFonts w:hint="eastAsia"/>
          <w:color w:val="FF0000"/>
        </w:rPr>
        <w:t>简单化和扩大化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9.</w:t>
      </w:r>
      <w:r>
        <w:rPr>
          <w:rFonts w:hint="eastAsia"/>
        </w:rPr>
        <w:t>中央印发的《关于扫黑除恶专项斗争的通知》指出，要严格落实</w:t>
      </w:r>
      <w:r>
        <w:rPr>
          <w:rFonts w:hint="eastAsia"/>
        </w:rPr>
        <w:t>________</w:t>
      </w:r>
      <w:r>
        <w:rPr>
          <w:rFonts w:hint="eastAsia"/>
        </w:rPr>
        <w:t>，对涉黑涉恶问题突出的地区、行业、领域，通过通报、约谈、挂牌督办等方式，督促其限期整改。（）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A.扫黑除恶专项斗争领导责任制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B.社会治安综合治理领导责任制</w:t>
      </w:r>
    </w:p>
    <w:p w:rsidR="00FD3472" w:rsidRPr="00860652" w:rsidRDefault="00FD3472" w:rsidP="00FD347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C.平安法治建设领导责任制</w:t>
      </w:r>
    </w:p>
    <w:p w:rsidR="00FD3472" w:rsidRPr="00FD3472" w:rsidRDefault="00FD3472" w:rsidP="00FD3472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D.以上都不是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B.</w:t>
      </w:r>
      <w:r w:rsidRPr="00DB7148">
        <w:rPr>
          <w:rFonts w:hint="eastAsia"/>
          <w:color w:val="FF0000"/>
        </w:rPr>
        <w:t>社会治安综合治理领导责任制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10.</w:t>
      </w:r>
      <w:r>
        <w:rPr>
          <w:rFonts w:hint="eastAsia"/>
        </w:rPr>
        <w:t>扫黑除恶专项斗争中的“两个一律”是指，对涉黑涉恶案件，一律深挖背后</w:t>
      </w:r>
      <w:r>
        <w:rPr>
          <w:rFonts w:hint="eastAsia"/>
        </w:rPr>
        <w:t>________</w:t>
      </w:r>
      <w:r>
        <w:rPr>
          <w:rFonts w:hint="eastAsia"/>
        </w:rPr>
        <w:t>；对黑恶势力“关系网”“保护伞”，一律</w:t>
      </w:r>
      <w:r>
        <w:rPr>
          <w:rFonts w:hint="eastAsia"/>
        </w:rPr>
        <w:t>________</w:t>
      </w:r>
      <w:r>
        <w:rPr>
          <w:rFonts w:hint="eastAsia"/>
        </w:rPr>
        <w:t>、绝不姑息。（）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3]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A.腐败问题、严打惩治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B.涉案财产、一查到底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C.腐败问题、一查到底</w:t>
      </w:r>
    </w:p>
    <w:p w:rsidR="006B52A0" w:rsidRPr="006B52A0" w:rsidRDefault="006B52A0" w:rsidP="006B52A0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D.首要分子、严打惩治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DB7148">
        <w:rPr>
          <w:rFonts w:hint="eastAsia"/>
          <w:color w:val="FF0000"/>
        </w:rPr>
        <w:t>C.</w:t>
      </w:r>
      <w:r w:rsidRPr="00DB7148">
        <w:rPr>
          <w:rFonts w:hint="eastAsia"/>
          <w:color w:val="FF0000"/>
        </w:rPr>
        <w:t>腐败问题、一查到底</w:t>
      </w:r>
      <w:r w:rsidRPr="00DB7148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（得分：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二、多选题（共</w:t>
      </w:r>
      <w:r>
        <w:rPr>
          <w:rFonts w:hint="eastAsia"/>
        </w:rPr>
        <w:t>10</w:t>
      </w:r>
      <w:r>
        <w:rPr>
          <w:rFonts w:hint="eastAsia"/>
        </w:rPr>
        <w:t>题，每题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B7148" w:rsidRDefault="00DB7148" w:rsidP="00DB7148">
      <w:r>
        <w:rPr>
          <w:rFonts w:hint="eastAsia"/>
        </w:rPr>
        <w:t>1.</w:t>
      </w:r>
      <w:r>
        <w:rPr>
          <w:rFonts w:hint="eastAsia"/>
        </w:rPr>
        <w:t>以下属于东海县涉黑涉恶违法犯罪线索举报方式的有？（）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A.举报邮箱：dhxshb@126.com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B.举报电话：0518-81867766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C.举报电话：0518-110</w:t>
      </w:r>
    </w:p>
    <w:p w:rsidR="006B52A0" w:rsidRPr="006B52A0" w:rsidRDefault="006B52A0" w:rsidP="006B52A0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D.以上都不是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举报邮箱：</w:t>
      </w:r>
      <w:r w:rsidRPr="006B52A0">
        <w:rPr>
          <w:rFonts w:hint="eastAsia"/>
          <w:color w:val="FF0000"/>
        </w:rPr>
        <w:t>dhxshb@126.com</w:t>
      </w:r>
      <w:r w:rsidRPr="006B52A0">
        <w:rPr>
          <w:rFonts w:hint="eastAsia"/>
          <w:color w:val="FF0000"/>
        </w:rPr>
        <w:t>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举报电话：</w:t>
      </w:r>
      <w:r w:rsidRPr="006B52A0">
        <w:rPr>
          <w:rFonts w:hint="eastAsia"/>
          <w:color w:val="FF0000"/>
        </w:rPr>
        <w:t>0518-81867766</w:t>
      </w:r>
      <w:r w:rsidRPr="006B52A0">
        <w:rPr>
          <w:rFonts w:hint="eastAsia"/>
          <w:color w:val="FF0000"/>
        </w:rPr>
        <w:t>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举报电话：</w:t>
      </w:r>
      <w:r w:rsidRPr="006B52A0">
        <w:rPr>
          <w:rFonts w:hint="eastAsia"/>
          <w:color w:val="FF0000"/>
        </w:rPr>
        <w:t>0518-110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2.</w:t>
      </w:r>
      <w:r>
        <w:rPr>
          <w:rFonts w:hint="eastAsia"/>
        </w:rPr>
        <w:t>下列属于“村霸”主要表现形式的是？（）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A.干扰基层政权，通过暴力、欺骗、贿选等手段插手基层选举，争当村干部或扶植代理人，插手基层公共事务；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lastRenderedPageBreak/>
        <w:t>B.欺压村民百姓，强拿硬要、随意殴打、寻衅滋事，甚至雇黑佣黑形成帮派势力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C.破坏经营秩序，在土地流转、矿产开采、工程建设、客货运营等过程中暴力打压竞争对手</w:t>
      </w:r>
    </w:p>
    <w:p w:rsidR="006B52A0" w:rsidRPr="00860652" w:rsidRDefault="006B52A0" w:rsidP="006B52A0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D.侵占集体资产，非法侵占、骗取国家资金，非法占有集体土地、矿产资源</w:t>
      </w:r>
    </w:p>
    <w:p w:rsidR="006B52A0" w:rsidRDefault="006B52A0" w:rsidP="006B52A0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E.农村宗族势力依仗人多势众，恃强凌弱、横行霸道、危害一方。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干扰基层政权，通过暴力、欺骗、贿选等手段插手基层选举，争当村干部或扶植代理人，插手基层公共事务；┋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欺压村民百姓，强拿硬要、随意殴打、寻衅滋事，甚至雇黑佣黑形成帮派势力┋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破坏经营秩序，在土地流转、矿产开采、工程建设、客货运营等过程中暴力打压竞争对手┋</w:t>
      </w:r>
      <w:r w:rsidRPr="006B52A0">
        <w:rPr>
          <w:rFonts w:hint="eastAsia"/>
          <w:color w:val="FF0000"/>
        </w:rPr>
        <w:t>D.</w:t>
      </w:r>
      <w:r w:rsidRPr="006B52A0">
        <w:rPr>
          <w:rFonts w:hint="eastAsia"/>
          <w:color w:val="FF0000"/>
        </w:rPr>
        <w:t>侵占集体资产，非法侵占、骗取国家资金，非法占有集体土地、矿产资源┋</w:t>
      </w:r>
      <w:r w:rsidRPr="006B52A0">
        <w:rPr>
          <w:rFonts w:hint="eastAsia"/>
          <w:color w:val="FF0000"/>
        </w:rPr>
        <w:t>E.</w:t>
      </w:r>
      <w:r w:rsidRPr="006B52A0">
        <w:rPr>
          <w:rFonts w:hint="eastAsia"/>
          <w:color w:val="FF0000"/>
        </w:rPr>
        <w:t>农村宗族势力依仗人多势众，恃强凌弱、横行霸道、危害一方。</w:t>
      </w:r>
      <w:r w:rsidRPr="006B52A0">
        <w:rPr>
          <w:rFonts w:hint="eastAsia"/>
          <w:color w:val="FF0000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DB7148" w:rsidRDefault="00DB7148" w:rsidP="00DB7148">
      <w:r>
        <w:rPr>
          <w:rFonts w:hint="eastAsia"/>
        </w:rPr>
        <w:t>3.</w:t>
      </w:r>
      <w:r>
        <w:rPr>
          <w:rFonts w:hint="eastAsia"/>
        </w:rPr>
        <w:t>在办理黑社会性质组织犯罪案件时，应该对哪些人采取保护措施？（）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A.证人、报案人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B.控告人、举报人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C.投案自首的犯罪分子</w:t>
      </w:r>
    </w:p>
    <w:p w:rsidR="00824839" w:rsidRPr="00824839" w:rsidRDefault="00824839" w:rsidP="00824839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D.鉴定人、被害人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>
        <w:rPr>
          <w:rFonts w:hint="eastAsia"/>
        </w:rPr>
        <w:t>A.</w:t>
      </w:r>
      <w:r>
        <w:rPr>
          <w:rFonts w:hint="eastAsia"/>
        </w:rPr>
        <w:t>证人、报案人┋</w:t>
      </w:r>
      <w:r>
        <w:rPr>
          <w:rFonts w:hint="eastAsia"/>
        </w:rPr>
        <w:t>B.</w:t>
      </w:r>
      <w:r>
        <w:rPr>
          <w:rFonts w:hint="eastAsia"/>
        </w:rPr>
        <w:t>控告人、举报人┋</w:t>
      </w:r>
      <w:r>
        <w:rPr>
          <w:rFonts w:hint="eastAsia"/>
        </w:rPr>
        <w:t>D.</w:t>
      </w:r>
      <w:r>
        <w:rPr>
          <w:rFonts w:hint="eastAsia"/>
        </w:rPr>
        <w:t>鉴定人、被害人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4.</w:t>
      </w:r>
      <w:r>
        <w:rPr>
          <w:rFonts w:hint="eastAsia"/>
        </w:rPr>
        <w:t>如何加强基层组织建设，为铲除黑恶势力滋生土壤提供坚强保证？（）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A.持续整顿软弱涣散基层党组织，建设坚强战斗堡垒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B.严格规范村“两委”班子换届选举，坚决把不符合村干部条件的人挡在门外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C.充分发挥基层党组织政治功能，提高组织、宣传、凝聚、服务群众能力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持续整顿软弱涣散基层党组织，建设坚强战斗堡垒┋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严格规范村“两委”班子换届选举，坚决把不符合村干部条件的人挡在门外┋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充分发挥基层党组织政治功能，提高组织、宣传、凝聚、服务群众能力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5.</w:t>
      </w:r>
      <w:r>
        <w:rPr>
          <w:rFonts w:hint="eastAsia"/>
        </w:rPr>
        <w:t>党委政法委在扫黑除恶专项斗争中的职责是什么？（）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A.建立完善重大黑恶势力犯罪案件会商机制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B.对涉黑涉恶案件实行分组挂牌督办制度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C.对群众关注度高、社会影响恶劣的黑恶势力犯罪案件，依法采取挂牌督办、上提一级、异地用警、异地羁押、异地起诉、异地审判、异地执行刑罚等措施，排除干扰阻力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建立完善重大黑恶势力犯罪案件会商机制┋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对涉黑涉恶案件实行分组挂牌督办制度┋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对群众关注度高、社会影响恶劣的黑恶势力犯罪案件，依法采取挂牌督办、上提一级、异地用警、异地羁押、异地起诉、异地审判、异地执行刑罚等措施，排除干扰阻力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6.</w:t>
      </w:r>
      <w:r>
        <w:rPr>
          <w:rFonts w:hint="eastAsia"/>
        </w:rPr>
        <w:t>扫黑除恶专项斗争督导工作中的“三个聚焦”是指？（）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A.聚焦组织部署情况，进一步推动压实政治责任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B.聚焦深挖彻查情况，进一步推动除恶务尽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C.聚焦标本兼治情况，进一步推动综合治理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聚焦组织部署情况，进一步推动压实政治责任┋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聚焦深挖彻查情况，进一步推动除恶务尽┋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聚焦标本兼治情况，进一步推动综合治理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7.</w:t>
      </w:r>
      <w:r>
        <w:rPr>
          <w:rFonts w:hint="eastAsia"/>
        </w:rPr>
        <w:t>下列属于扫黑除恶专项斗争打击重点对象的是？（）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A.威胁政治安全特别是制度安全、政权安全以及向政治领域渗透的黑恶势力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B.在大型商场小偷小摸的小偷和农贸市场缺斤短两的商贩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C.在商贸集市、批发市场、车站码头、旅游景区等场所欺行霸市、强买强卖、收保护费的市霸、行霸等黑恶势力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威胁政治安全特别是制度安全、政权安全以及向政治领域渗透的黑恶势力┋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lastRenderedPageBreak/>
        <w:t>在商贸集市、批发市场、车站码头、旅游景区等场所欺行霸市、强买强卖、收保护费的市霸、行霸等黑恶势力┋</w:t>
      </w:r>
      <w:r w:rsidRPr="006B52A0">
        <w:rPr>
          <w:rFonts w:hint="eastAsia"/>
          <w:color w:val="FF0000"/>
        </w:rPr>
        <w:t>D.</w:t>
      </w:r>
      <w:r w:rsidRPr="006B52A0">
        <w:rPr>
          <w:rFonts w:hint="eastAsia"/>
          <w:color w:val="FF0000"/>
        </w:rPr>
        <w:t>操纵、经营黄赌毒等违法犯罪活动的黑恶势力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8.</w:t>
      </w:r>
      <w:r>
        <w:rPr>
          <w:rFonts w:hint="eastAsia"/>
        </w:rPr>
        <w:t>扫黑除恶专项斗争督导工作中的“六个围绕”指什么？（）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A.围绕政治站位、围绕依法严惩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B.围绕综合治理、围绕深挖彻查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C.围绕组织建设、围绕组织领导</w:t>
      </w:r>
    </w:p>
    <w:p w:rsidR="00DB7148" w:rsidRPr="00824839" w:rsidRDefault="00824839" w:rsidP="00824839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D.围绕群众关切、围绕舆论关注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围绕政治站位、围绕依法严惩┋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围绕综合治理、围绕深挖彻查┋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围绕组织建设、围绕组织领导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9.</w:t>
      </w:r>
      <w:r>
        <w:rPr>
          <w:rFonts w:hint="eastAsia"/>
        </w:rPr>
        <w:t>下列属于扫黑除恶专项斗争中九类涉恶案件罪名的是（）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A.非法拘禁罪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B.强迫卖淫罪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C.开设赌场罪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D.故意毁坏财物罪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非法拘禁罪┋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强迫卖淫罪┋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开设赌场罪┋</w:t>
      </w:r>
      <w:r w:rsidRPr="006B52A0">
        <w:rPr>
          <w:rFonts w:hint="eastAsia"/>
          <w:color w:val="FF0000"/>
        </w:rPr>
        <w:t>D.</w:t>
      </w:r>
      <w:r w:rsidRPr="006B52A0">
        <w:rPr>
          <w:rFonts w:hint="eastAsia"/>
          <w:color w:val="FF0000"/>
        </w:rPr>
        <w:t>故意毁坏财物罪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824839" w:rsidRPr="00860652" w:rsidRDefault="00DB7148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10.</w:t>
      </w:r>
      <w:r>
        <w:rPr>
          <w:rFonts w:hint="eastAsia"/>
        </w:rPr>
        <w:t>对群众关注度高、社会影响力大的黑恶势力犯罪案件，可以依法采用下列哪些措施确保办案质量。（）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5]</w:t>
      </w:r>
      <w:r w:rsidR="00824839" w:rsidRPr="00824839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A.挂牌督办、上提一级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B.异地管辖、指定管辖</w:t>
      </w:r>
    </w:p>
    <w:p w:rsidR="00824839" w:rsidRPr="00860652" w:rsidRDefault="00824839" w:rsidP="0082483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C.现场联合督导</w:t>
      </w:r>
    </w:p>
    <w:p w:rsidR="00DB7148" w:rsidRDefault="00824839" w:rsidP="00824839">
      <w:pPr>
        <w:rPr>
          <w:rFonts w:hint="eastAsia"/>
        </w:rPr>
      </w:pPr>
      <w:r w:rsidRPr="00860652">
        <w:rPr>
          <w:rFonts w:asciiTheme="minorEastAsia" w:hAnsiTheme="minorEastAsia" w:cs="宋体"/>
          <w:color w:val="000000"/>
          <w:kern w:val="0"/>
          <w:szCs w:val="21"/>
        </w:rPr>
        <w:t>D.以上都不是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6B52A0">
        <w:rPr>
          <w:rFonts w:hint="eastAsia"/>
          <w:color w:val="FF0000"/>
        </w:rPr>
        <w:t>A.</w:t>
      </w:r>
      <w:r w:rsidRPr="006B52A0">
        <w:rPr>
          <w:rFonts w:hint="eastAsia"/>
          <w:color w:val="FF0000"/>
        </w:rPr>
        <w:t>挂牌督办、上提一级┋</w:t>
      </w:r>
      <w:r w:rsidRPr="006B52A0">
        <w:rPr>
          <w:rFonts w:hint="eastAsia"/>
          <w:color w:val="FF0000"/>
        </w:rPr>
        <w:t>B.</w:t>
      </w:r>
      <w:r w:rsidRPr="006B52A0">
        <w:rPr>
          <w:rFonts w:hint="eastAsia"/>
          <w:color w:val="FF0000"/>
        </w:rPr>
        <w:t>异地管辖、指定管辖┋</w:t>
      </w:r>
      <w:r w:rsidRPr="006B52A0">
        <w:rPr>
          <w:rFonts w:hint="eastAsia"/>
          <w:color w:val="FF0000"/>
        </w:rPr>
        <w:t>C.</w:t>
      </w:r>
      <w:r w:rsidRPr="006B52A0">
        <w:rPr>
          <w:rFonts w:hint="eastAsia"/>
          <w:color w:val="FF0000"/>
        </w:rPr>
        <w:t>现场联合督导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三、判断题（共</w:t>
      </w:r>
      <w:r>
        <w:rPr>
          <w:rFonts w:hint="eastAsia"/>
        </w:rPr>
        <w:t>5</w:t>
      </w:r>
      <w:r>
        <w:rPr>
          <w:rFonts w:hint="eastAsia"/>
        </w:rPr>
        <w:t>题，每题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1.2019</w:t>
      </w:r>
      <w:r>
        <w:rPr>
          <w:rFonts w:hint="eastAsia"/>
        </w:rPr>
        <w:t>年是扫黑除恶专项斗争的重点问题攻坚年。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4]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824839">
        <w:rPr>
          <w:rFonts w:hint="eastAsia"/>
          <w:color w:val="FF0000"/>
        </w:rPr>
        <w:t>对</w:t>
      </w:r>
      <w:r w:rsidRPr="00824839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（得分：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开展扫黑除恶专项斗争要坚持舆论引导原则，重点整治网上炒作的热点问题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4]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824839">
        <w:rPr>
          <w:rFonts w:hint="eastAsia"/>
          <w:color w:val="FF0000"/>
        </w:rPr>
        <w:t>错</w:t>
      </w:r>
      <w:r w:rsidRPr="00824839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（得分：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铲除黑恶势力滋生土壤的治本之策、关键之举是政法机关加大打击力度。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4]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824839">
        <w:rPr>
          <w:rFonts w:hint="eastAsia"/>
          <w:color w:val="FF0000"/>
        </w:rPr>
        <w:t>错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开展扫黑除恶专项斗争是全面建成小康社会的必然要求。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4]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您的回答：</w:t>
      </w:r>
      <w:r w:rsidRPr="00824839">
        <w:rPr>
          <w:rFonts w:hint="eastAsia"/>
          <w:color w:val="FF0000"/>
        </w:rPr>
        <w:t>对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B7148" w:rsidRDefault="00DB7148" w:rsidP="00DB7148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对群众反映强烈，深恶痛绝的涉黑涉恶违法犯罪行为，要“拔高”量刑，严厉惩处。</w:t>
      </w:r>
      <w:r>
        <w:rPr>
          <w:rFonts w:hint="eastAsia"/>
        </w:rPr>
        <w:t xml:space="preserve">  [</w:t>
      </w:r>
      <w:r>
        <w:rPr>
          <w:rFonts w:hint="eastAsia"/>
        </w:rPr>
        <w:t>分值：</w:t>
      </w:r>
      <w:r>
        <w:rPr>
          <w:rFonts w:hint="eastAsia"/>
        </w:rPr>
        <w:t>4]</w:t>
      </w:r>
    </w:p>
    <w:p w:rsidR="001B552F" w:rsidRDefault="00DB7148" w:rsidP="00DB7148">
      <w:r>
        <w:rPr>
          <w:rFonts w:hint="eastAsia"/>
        </w:rPr>
        <w:t>您的回答：</w:t>
      </w:r>
      <w:r w:rsidRPr="00824839">
        <w:rPr>
          <w:rFonts w:hint="eastAsia"/>
          <w:color w:val="FF0000"/>
        </w:rPr>
        <w:t>错</w:t>
      </w:r>
      <w:r>
        <w:rPr>
          <w:rFonts w:hint="eastAsia"/>
        </w:rPr>
        <w:t xml:space="preserve">   </w:t>
      </w:r>
      <w:r>
        <w:rPr>
          <w:rFonts w:hint="eastAsia"/>
        </w:rPr>
        <w:t>（得分：</w:t>
      </w:r>
      <w:r>
        <w:rPr>
          <w:rFonts w:hint="eastAsia"/>
        </w:rPr>
        <w:t>4</w:t>
      </w:r>
      <w:r>
        <w:rPr>
          <w:rFonts w:hint="eastAsia"/>
        </w:rPr>
        <w:t>）</w:t>
      </w:r>
    </w:p>
    <w:sectPr w:rsidR="001B552F" w:rsidSect="00FF6D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8"/>
    <w:rsid w:val="001B552F"/>
    <w:rsid w:val="004E6318"/>
    <w:rsid w:val="006B52A0"/>
    <w:rsid w:val="00824839"/>
    <w:rsid w:val="008F320B"/>
    <w:rsid w:val="00B21A58"/>
    <w:rsid w:val="00DB7148"/>
    <w:rsid w:val="00FD3472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8A3C-CAB1-4E3D-9F68-AFA02AB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2019-06-06T00:36:00Z</dcterms:created>
  <dcterms:modified xsi:type="dcterms:W3CDTF">2019-06-06T01:14:00Z</dcterms:modified>
</cp:coreProperties>
</file>